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57C06" w14:textId="5BC01273" w:rsidR="007013D9" w:rsidRDefault="007013D9" w:rsidP="007013D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ANNUAL </w:t>
      </w:r>
      <w:r w:rsidR="00456119" w:rsidRPr="003817D4">
        <w:rPr>
          <w:rFonts w:ascii="Arial" w:hAnsi="Arial" w:cs="Arial"/>
          <w:sz w:val="24"/>
          <w:szCs w:val="24"/>
        </w:rPr>
        <w:t>MEMBERSHIP</w:t>
      </w:r>
      <w:r w:rsidR="004561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SUBSCRIPTION </w:t>
      </w:r>
      <w:r w:rsidR="00FE13CB">
        <w:rPr>
          <w:rFonts w:ascii="Arial" w:hAnsi="Arial" w:cs="Arial"/>
          <w:sz w:val="24"/>
          <w:szCs w:val="24"/>
        </w:rPr>
        <w:t>2021-22</w:t>
      </w:r>
      <w:r w:rsidR="00F7657E">
        <w:rPr>
          <w:rFonts w:ascii="Arial" w:hAnsi="Arial" w:cs="Arial"/>
          <w:sz w:val="24"/>
          <w:szCs w:val="24"/>
        </w:rPr>
        <w:t xml:space="preserve"> (01 October 2021 – 30 September 2022)</w:t>
      </w:r>
    </w:p>
    <w:p w14:paraId="32D8FC2D" w14:textId="316AC085" w:rsidR="007013D9" w:rsidRPr="00456119" w:rsidRDefault="00F379A9" w:rsidP="007013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At the AGM on </w:t>
      </w:r>
      <w:r w:rsidR="00FE13CB">
        <w:rPr>
          <w:rFonts w:ascii="Arial" w:hAnsi="Arial" w:cs="Arial"/>
        </w:rPr>
        <w:t>15/11/2021</w:t>
      </w:r>
      <w:r>
        <w:rPr>
          <w:rFonts w:ascii="Arial" w:hAnsi="Arial" w:cs="Arial"/>
        </w:rPr>
        <w:t xml:space="preserve"> it was agreed that</w:t>
      </w:r>
      <w:r w:rsidR="00FE13CB">
        <w:rPr>
          <w:rFonts w:ascii="Arial" w:hAnsi="Arial" w:cs="Arial"/>
        </w:rPr>
        <w:t>, following a ‘free’ year in 2020-21 during Covid-19,</w:t>
      </w:r>
      <w:r>
        <w:rPr>
          <w:rFonts w:ascii="Arial" w:hAnsi="Arial" w:cs="Arial"/>
        </w:rPr>
        <w:t xml:space="preserve"> the </w:t>
      </w:r>
      <w:r w:rsidR="00FE13CB">
        <w:rPr>
          <w:rFonts w:ascii="Arial" w:hAnsi="Arial" w:cs="Arial"/>
        </w:rPr>
        <w:t xml:space="preserve">senior </w:t>
      </w:r>
      <w:r>
        <w:rPr>
          <w:rFonts w:ascii="Arial" w:hAnsi="Arial" w:cs="Arial"/>
        </w:rPr>
        <w:t xml:space="preserve">membership fees for </w:t>
      </w:r>
      <w:r w:rsidR="00FE13CB">
        <w:rPr>
          <w:rFonts w:ascii="Arial" w:hAnsi="Arial" w:cs="Arial"/>
        </w:rPr>
        <w:t>2021-22</w:t>
      </w:r>
      <w:r>
        <w:rPr>
          <w:rFonts w:ascii="Arial" w:hAnsi="Arial" w:cs="Arial"/>
        </w:rPr>
        <w:t xml:space="preserve"> would </w:t>
      </w:r>
      <w:r w:rsidR="00FE13CB">
        <w:rPr>
          <w:rFonts w:ascii="Arial" w:hAnsi="Arial" w:cs="Arial"/>
        </w:rPr>
        <w:t>return to</w:t>
      </w:r>
      <w:r>
        <w:rPr>
          <w:rFonts w:ascii="Arial" w:hAnsi="Arial" w:cs="Arial"/>
        </w:rPr>
        <w:t xml:space="preserve"> the same as </w:t>
      </w:r>
      <w:r w:rsidR="00AC6F71">
        <w:rPr>
          <w:rFonts w:ascii="Arial" w:hAnsi="Arial" w:cs="Arial"/>
        </w:rPr>
        <w:t xml:space="preserve">the </w:t>
      </w:r>
      <w:r w:rsidR="00FE13CB">
        <w:rPr>
          <w:rFonts w:ascii="Arial" w:hAnsi="Arial" w:cs="Arial"/>
        </w:rPr>
        <w:t>previous five</w:t>
      </w:r>
      <w:r>
        <w:rPr>
          <w:rFonts w:ascii="Arial" w:hAnsi="Arial" w:cs="Arial"/>
        </w:rPr>
        <w:t xml:space="preserve"> year</w:t>
      </w:r>
      <w:r w:rsidR="00AC6F71">
        <w:rPr>
          <w:rFonts w:ascii="Arial" w:hAnsi="Arial" w:cs="Arial"/>
        </w:rPr>
        <w:t>s</w:t>
      </w:r>
      <w:r w:rsidR="00FE13CB">
        <w:rPr>
          <w:rFonts w:ascii="Arial" w:hAnsi="Arial" w:cs="Arial"/>
        </w:rPr>
        <w:t>, and junior membership fees would increase</w:t>
      </w:r>
      <w:r w:rsidR="00F7657E">
        <w:rPr>
          <w:rFonts w:ascii="Arial" w:hAnsi="Arial" w:cs="Arial"/>
        </w:rPr>
        <w:t>,</w:t>
      </w:r>
      <w:r w:rsidR="00FE13CB">
        <w:rPr>
          <w:rFonts w:ascii="Arial" w:hAnsi="Arial" w:cs="Arial"/>
        </w:rPr>
        <w:t xml:space="preserve"> but with no sessional training fee payable</w:t>
      </w:r>
      <w:r w:rsidR="00F7657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as follows: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78"/>
        <w:gridCol w:w="2752"/>
        <w:gridCol w:w="3764"/>
        <w:gridCol w:w="2288"/>
      </w:tblGrid>
      <w:tr w:rsidR="007013D9" w14:paraId="5AC1CCCA" w14:textId="77777777" w:rsidTr="00EC1FFE">
        <w:tc>
          <w:tcPr>
            <w:tcW w:w="879" w:type="pct"/>
          </w:tcPr>
          <w:p w14:paraId="494F1B45" w14:textId="77777777" w:rsidR="007013D9" w:rsidRPr="00456119" w:rsidRDefault="007013D9" w:rsidP="0005434A">
            <w:pPr>
              <w:rPr>
                <w:rFonts w:ascii="Arial" w:hAnsi="Arial" w:cs="Arial"/>
                <w:b/>
              </w:rPr>
            </w:pPr>
            <w:r w:rsidRPr="00456119">
              <w:rPr>
                <w:rFonts w:ascii="Arial" w:hAnsi="Arial" w:cs="Arial"/>
                <w:b/>
              </w:rPr>
              <w:t>Membership</w:t>
            </w:r>
          </w:p>
        </w:tc>
        <w:tc>
          <w:tcPr>
            <w:tcW w:w="1288" w:type="pct"/>
          </w:tcPr>
          <w:p w14:paraId="7AD6067F" w14:textId="77777777" w:rsidR="007013D9" w:rsidRPr="00456119" w:rsidRDefault="007013D9" w:rsidP="0005434A">
            <w:pPr>
              <w:rPr>
                <w:rFonts w:ascii="Arial" w:hAnsi="Arial" w:cs="Arial"/>
                <w:b/>
              </w:rPr>
            </w:pPr>
            <w:r w:rsidRPr="00456119">
              <w:rPr>
                <w:rFonts w:ascii="Arial" w:hAnsi="Arial" w:cs="Arial"/>
                <w:b/>
              </w:rPr>
              <w:t>Eligibility</w:t>
            </w:r>
          </w:p>
        </w:tc>
        <w:tc>
          <w:tcPr>
            <w:tcW w:w="1762" w:type="pct"/>
          </w:tcPr>
          <w:p w14:paraId="7FC42D92" w14:textId="77777777" w:rsidR="007013D9" w:rsidRPr="00456119" w:rsidRDefault="007013D9" w:rsidP="0005434A">
            <w:pPr>
              <w:rPr>
                <w:rFonts w:ascii="Arial" w:hAnsi="Arial" w:cs="Arial"/>
                <w:b/>
              </w:rPr>
            </w:pPr>
            <w:r w:rsidRPr="00456119">
              <w:rPr>
                <w:rFonts w:ascii="Arial" w:hAnsi="Arial" w:cs="Arial"/>
                <w:b/>
              </w:rPr>
              <w:t>Features</w:t>
            </w:r>
          </w:p>
        </w:tc>
        <w:tc>
          <w:tcPr>
            <w:tcW w:w="1071" w:type="pct"/>
          </w:tcPr>
          <w:p w14:paraId="2415288F" w14:textId="77777777" w:rsidR="007013D9" w:rsidRPr="00456119" w:rsidRDefault="007013D9" w:rsidP="0005434A">
            <w:pPr>
              <w:rPr>
                <w:rFonts w:ascii="Arial" w:hAnsi="Arial" w:cs="Arial"/>
                <w:b/>
              </w:rPr>
            </w:pPr>
            <w:r w:rsidRPr="00456119">
              <w:rPr>
                <w:rFonts w:ascii="Arial" w:hAnsi="Arial" w:cs="Arial"/>
                <w:b/>
              </w:rPr>
              <w:t>Fee</w:t>
            </w:r>
          </w:p>
        </w:tc>
      </w:tr>
      <w:tr w:rsidR="007013D9" w14:paraId="32486CF2" w14:textId="77777777" w:rsidTr="00EC1FFE">
        <w:tc>
          <w:tcPr>
            <w:tcW w:w="879" w:type="pct"/>
          </w:tcPr>
          <w:p w14:paraId="57DA4F3A" w14:textId="77777777" w:rsidR="007013D9" w:rsidRPr="00456119" w:rsidRDefault="007013D9" w:rsidP="0005434A">
            <w:pPr>
              <w:rPr>
                <w:rFonts w:ascii="Arial" w:hAnsi="Arial" w:cs="Arial"/>
              </w:rPr>
            </w:pPr>
            <w:r w:rsidRPr="00456119">
              <w:rPr>
                <w:rFonts w:ascii="Arial" w:hAnsi="Arial" w:cs="Arial"/>
              </w:rPr>
              <w:t>Standard</w:t>
            </w:r>
          </w:p>
        </w:tc>
        <w:tc>
          <w:tcPr>
            <w:tcW w:w="1288" w:type="pct"/>
          </w:tcPr>
          <w:p w14:paraId="6D1E48D9" w14:textId="15EA19EA" w:rsidR="007013D9" w:rsidRPr="00456119" w:rsidRDefault="002B0D07" w:rsidP="00AC6F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Athletes aged 18+ on </w:t>
            </w:r>
            <w:r w:rsidR="00FE13C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1/10/</w:t>
            </w:r>
            <w:r w:rsidR="00FE13CB">
              <w:rPr>
                <w:rFonts w:ascii="Arial" w:hAnsi="Arial" w:cs="Arial"/>
              </w:rPr>
              <w:t>2021</w:t>
            </w:r>
          </w:p>
        </w:tc>
        <w:tc>
          <w:tcPr>
            <w:tcW w:w="1762" w:type="pct"/>
          </w:tcPr>
          <w:p w14:paraId="1B82CAF8" w14:textId="420ACAB1" w:rsidR="004827EA" w:rsidRDefault="004827EA" w:rsidP="0005434A">
            <w:pPr>
              <w:pStyle w:val="ListParagraph"/>
              <w:numPr>
                <w:ilvl w:val="0"/>
                <w:numId w:val="1"/>
              </w:numPr>
              <w:ind w:left="209" w:hanging="2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Training fees included</w:t>
            </w:r>
          </w:p>
          <w:p w14:paraId="3DDD926F" w14:textId="2F857C6D" w:rsidR="007013D9" w:rsidRPr="00456119" w:rsidRDefault="00AF4F17" w:rsidP="0005434A">
            <w:pPr>
              <w:pStyle w:val="ListParagraph"/>
              <w:numPr>
                <w:ilvl w:val="0"/>
                <w:numId w:val="1"/>
              </w:numPr>
              <w:ind w:left="209" w:hanging="2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may </w:t>
            </w:r>
            <w:r w:rsidR="004827EA">
              <w:rPr>
                <w:rFonts w:ascii="Arial" w:hAnsi="Arial" w:cs="Arial"/>
              </w:rPr>
              <w:t xml:space="preserve">train and </w:t>
            </w:r>
            <w:r>
              <w:rPr>
                <w:rFonts w:ascii="Arial" w:hAnsi="Arial" w:cs="Arial"/>
              </w:rPr>
              <w:t>compete</w:t>
            </w:r>
          </w:p>
          <w:p w14:paraId="784791D9" w14:textId="3EFF7BDE" w:rsidR="007013D9" w:rsidRPr="00456119" w:rsidRDefault="007013D9" w:rsidP="0005434A">
            <w:pPr>
              <w:pStyle w:val="ListParagraph"/>
              <w:numPr>
                <w:ilvl w:val="0"/>
                <w:numId w:val="1"/>
              </w:numPr>
              <w:ind w:left="209" w:hanging="209"/>
              <w:rPr>
                <w:rFonts w:ascii="Arial" w:hAnsi="Arial" w:cs="Arial"/>
              </w:rPr>
            </w:pPr>
            <w:r w:rsidRPr="00456119">
              <w:rPr>
                <w:rFonts w:ascii="Arial" w:hAnsi="Arial" w:cs="Arial"/>
              </w:rPr>
              <w:t>voting rights</w:t>
            </w:r>
          </w:p>
        </w:tc>
        <w:tc>
          <w:tcPr>
            <w:tcW w:w="1071" w:type="pct"/>
          </w:tcPr>
          <w:p w14:paraId="6CB336C1" w14:textId="77777777" w:rsidR="007013D9" w:rsidRPr="00456119" w:rsidRDefault="007013D9" w:rsidP="0005434A">
            <w:pPr>
              <w:rPr>
                <w:rFonts w:ascii="Arial" w:hAnsi="Arial" w:cs="Arial"/>
              </w:rPr>
            </w:pPr>
            <w:r w:rsidRPr="00456119">
              <w:rPr>
                <w:rFonts w:ascii="Arial" w:hAnsi="Arial" w:cs="Arial"/>
              </w:rPr>
              <w:t>£75</w:t>
            </w:r>
          </w:p>
        </w:tc>
      </w:tr>
      <w:tr w:rsidR="007013D9" w14:paraId="245CA549" w14:textId="77777777" w:rsidTr="00EC1FFE">
        <w:tc>
          <w:tcPr>
            <w:tcW w:w="879" w:type="pct"/>
          </w:tcPr>
          <w:p w14:paraId="1F8849DF" w14:textId="77777777" w:rsidR="007013D9" w:rsidRPr="00456119" w:rsidRDefault="007013D9" w:rsidP="0005434A">
            <w:pPr>
              <w:rPr>
                <w:rFonts w:ascii="Arial" w:hAnsi="Arial" w:cs="Arial"/>
              </w:rPr>
            </w:pPr>
            <w:r w:rsidRPr="00456119">
              <w:rPr>
                <w:rFonts w:ascii="Arial" w:hAnsi="Arial" w:cs="Arial"/>
              </w:rPr>
              <w:t>Gold</w:t>
            </w:r>
          </w:p>
        </w:tc>
        <w:tc>
          <w:tcPr>
            <w:tcW w:w="1288" w:type="pct"/>
          </w:tcPr>
          <w:p w14:paraId="4A86AE34" w14:textId="2FD5D686" w:rsidR="007013D9" w:rsidRPr="00456119" w:rsidRDefault="007013D9" w:rsidP="00AC6F71">
            <w:pPr>
              <w:rPr>
                <w:rFonts w:ascii="Arial" w:hAnsi="Arial" w:cs="Arial"/>
              </w:rPr>
            </w:pPr>
            <w:r w:rsidRPr="00456119">
              <w:rPr>
                <w:rFonts w:ascii="Arial" w:hAnsi="Arial" w:cs="Arial"/>
              </w:rPr>
              <w:t xml:space="preserve">Athletes aged 18+ on </w:t>
            </w:r>
            <w:r w:rsidR="00FE13CB">
              <w:rPr>
                <w:rFonts w:ascii="Arial" w:hAnsi="Arial" w:cs="Arial"/>
              </w:rPr>
              <w:t>0</w:t>
            </w:r>
            <w:r w:rsidRPr="00456119">
              <w:rPr>
                <w:rFonts w:ascii="Arial" w:hAnsi="Arial" w:cs="Arial"/>
              </w:rPr>
              <w:t>1/10/</w:t>
            </w:r>
            <w:r w:rsidR="00FE13CB">
              <w:rPr>
                <w:rFonts w:ascii="Arial" w:hAnsi="Arial" w:cs="Arial"/>
              </w:rPr>
              <w:t>2021</w:t>
            </w:r>
          </w:p>
        </w:tc>
        <w:tc>
          <w:tcPr>
            <w:tcW w:w="1762" w:type="pct"/>
          </w:tcPr>
          <w:p w14:paraId="582F3144" w14:textId="1942D2E2" w:rsidR="004827EA" w:rsidRDefault="004827EA" w:rsidP="0005434A">
            <w:pPr>
              <w:pStyle w:val="ListParagraph"/>
              <w:numPr>
                <w:ilvl w:val="0"/>
                <w:numId w:val="2"/>
              </w:numPr>
              <w:ind w:left="209" w:hanging="2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Training fees included</w:t>
            </w:r>
          </w:p>
          <w:p w14:paraId="2BD5D197" w14:textId="09C9A6EB" w:rsidR="007013D9" w:rsidRPr="00456119" w:rsidRDefault="00AF4F17" w:rsidP="0005434A">
            <w:pPr>
              <w:pStyle w:val="ListParagraph"/>
              <w:numPr>
                <w:ilvl w:val="0"/>
                <w:numId w:val="2"/>
              </w:numPr>
              <w:ind w:left="209" w:hanging="2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may </w:t>
            </w:r>
            <w:r w:rsidR="004827EA">
              <w:rPr>
                <w:rFonts w:ascii="Arial" w:hAnsi="Arial" w:cs="Arial"/>
              </w:rPr>
              <w:t xml:space="preserve">train and </w:t>
            </w:r>
            <w:r>
              <w:rPr>
                <w:rFonts w:ascii="Arial" w:hAnsi="Arial" w:cs="Arial"/>
              </w:rPr>
              <w:t>compete</w:t>
            </w:r>
          </w:p>
          <w:p w14:paraId="44D65962" w14:textId="77777777" w:rsidR="007013D9" w:rsidRPr="00456119" w:rsidRDefault="007013D9" w:rsidP="0005434A">
            <w:pPr>
              <w:pStyle w:val="ListParagraph"/>
              <w:numPr>
                <w:ilvl w:val="0"/>
                <w:numId w:val="2"/>
              </w:numPr>
              <w:ind w:left="209" w:hanging="209"/>
              <w:rPr>
                <w:rFonts w:ascii="Arial" w:hAnsi="Arial" w:cs="Arial"/>
              </w:rPr>
            </w:pPr>
            <w:r w:rsidRPr="00456119">
              <w:rPr>
                <w:rFonts w:ascii="Arial" w:hAnsi="Arial" w:cs="Arial"/>
              </w:rPr>
              <w:t>1 year’s 100 club membership (2 numbers)</w:t>
            </w:r>
          </w:p>
          <w:p w14:paraId="6E2FE209" w14:textId="77777777" w:rsidR="007013D9" w:rsidRPr="00456119" w:rsidRDefault="007013D9" w:rsidP="0005434A">
            <w:pPr>
              <w:pStyle w:val="ListParagraph"/>
              <w:numPr>
                <w:ilvl w:val="0"/>
                <w:numId w:val="2"/>
              </w:numPr>
              <w:ind w:left="209" w:hanging="209"/>
              <w:rPr>
                <w:rFonts w:ascii="Arial" w:hAnsi="Arial" w:cs="Arial"/>
              </w:rPr>
            </w:pPr>
            <w:r w:rsidRPr="00456119">
              <w:rPr>
                <w:rFonts w:ascii="Arial" w:hAnsi="Arial" w:cs="Arial"/>
              </w:rPr>
              <w:t xml:space="preserve"> 1 year’s tote entry (4 reversed number pairs)</w:t>
            </w:r>
          </w:p>
          <w:p w14:paraId="3DFF6084" w14:textId="77777777" w:rsidR="007013D9" w:rsidRPr="00456119" w:rsidRDefault="007013D9" w:rsidP="0005434A">
            <w:pPr>
              <w:pStyle w:val="ListParagraph"/>
              <w:numPr>
                <w:ilvl w:val="0"/>
                <w:numId w:val="2"/>
              </w:numPr>
              <w:ind w:left="209" w:hanging="209"/>
              <w:rPr>
                <w:rFonts w:ascii="Arial" w:hAnsi="Arial" w:cs="Arial"/>
              </w:rPr>
            </w:pPr>
            <w:r w:rsidRPr="00456119">
              <w:rPr>
                <w:rFonts w:ascii="Arial" w:hAnsi="Arial" w:cs="Arial"/>
              </w:rPr>
              <w:t>voting rights</w:t>
            </w:r>
          </w:p>
        </w:tc>
        <w:tc>
          <w:tcPr>
            <w:tcW w:w="1071" w:type="pct"/>
          </w:tcPr>
          <w:p w14:paraId="09267B80" w14:textId="77777777" w:rsidR="007013D9" w:rsidRPr="00456119" w:rsidRDefault="007013D9" w:rsidP="0005434A">
            <w:pPr>
              <w:rPr>
                <w:rFonts w:ascii="Arial" w:hAnsi="Arial" w:cs="Arial"/>
              </w:rPr>
            </w:pPr>
            <w:r w:rsidRPr="00456119">
              <w:rPr>
                <w:rFonts w:ascii="Arial" w:hAnsi="Arial" w:cs="Arial"/>
              </w:rPr>
              <w:t>£110</w:t>
            </w:r>
          </w:p>
        </w:tc>
      </w:tr>
      <w:tr w:rsidR="007013D9" w14:paraId="46F432D0" w14:textId="77777777" w:rsidTr="00EC1FFE">
        <w:tc>
          <w:tcPr>
            <w:tcW w:w="879" w:type="pct"/>
          </w:tcPr>
          <w:p w14:paraId="113D9573" w14:textId="77777777" w:rsidR="007013D9" w:rsidRPr="00456119" w:rsidRDefault="007013D9" w:rsidP="0005434A">
            <w:pPr>
              <w:rPr>
                <w:rFonts w:ascii="Arial" w:hAnsi="Arial" w:cs="Arial"/>
              </w:rPr>
            </w:pPr>
            <w:r w:rsidRPr="00456119">
              <w:rPr>
                <w:rFonts w:ascii="Arial" w:hAnsi="Arial" w:cs="Arial"/>
              </w:rPr>
              <w:t>Associate/guest</w:t>
            </w:r>
          </w:p>
        </w:tc>
        <w:tc>
          <w:tcPr>
            <w:tcW w:w="1288" w:type="pct"/>
          </w:tcPr>
          <w:p w14:paraId="029B0B89" w14:textId="5719F461" w:rsidR="007013D9" w:rsidRPr="00456119" w:rsidRDefault="007013D9" w:rsidP="00AC6F71">
            <w:pPr>
              <w:rPr>
                <w:rFonts w:ascii="Arial" w:hAnsi="Arial" w:cs="Arial"/>
              </w:rPr>
            </w:pPr>
            <w:r w:rsidRPr="00456119">
              <w:rPr>
                <w:rFonts w:ascii="Arial" w:hAnsi="Arial" w:cs="Arial"/>
              </w:rPr>
              <w:t xml:space="preserve">Athletes aged 18+ on </w:t>
            </w:r>
            <w:r w:rsidR="00FE13CB">
              <w:rPr>
                <w:rFonts w:ascii="Arial" w:hAnsi="Arial" w:cs="Arial"/>
              </w:rPr>
              <w:t>01/10/2021</w:t>
            </w:r>
          </w:p>
        </w:tc>
        <w:tc>
          <w:tcPr>
            <w:tcW w:w="1762" w:type="pct"/>
          </w:tcPr>
          <w:p w14:paraId="11164770" w14:textId="77777777" w:rsidR="007013D9" w:rsidRPr="00456119" w:rsidRDefault="002B0D07" w:rsidP="0005434A">
            <w:pPr>
              <w:pStyle w:val="ListParagraph"/>
              <w:numPr>
                <w:ilvl w:val="0"/>
                <w:numId w:val="3"/>
              </w:numPr>
              <w:ind w:left="207" w:hanging="2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not train</w:t>
            </w:r>
            <w:r w:rsidR="00AF4F17">
              <w:rPr>
                <w:rFonts w:ascii="Arial" w:hAnsi="Arial" w:cs="Arial"/>
              </w:rPr>
              <w:t xml:space="preserve"> or compete</w:t>
            </w:r>
            <w:r>
              <w:rPr>
                <w:rFonts w:ascii="Arial" w:hAnsi="Arial" w:cs="Arial"/>
              </w:rPr>
              <w:t xml:space="preserve"> </w:t>
            </w:r>
          </w:p>
          <w:p w14:paraId="1EBF3DCD" w14:textId="77777777" w:rsidR="007013D9" w:rsidRPr="00456119" w:rsidRDefault="007013D9" w:rsidP="0005434A">
            <w:pPr>
              <w:pStyle w:val="ListParagraph"/>
              <w:numPr>
                <w:ilvl w:val="0"/>
                <w:numId w:val="3"/>
              </w:numPr>
              <w:ind w:left="207" w:hanging="207"/>
              <w:rPr>
                <w:rFonts w:ascii="Arial" w:hAnsi="Arial" w:cs="Arial"/>
              </w:rPr>
            </w:pPr>
            <w:r w:rsidRPr="00456119">
              <w:rPr>
                <w:rFonts w:ascii="Arial" w:hAnsi="Arial" w:cs="Arial"/>
              </w:rPr>
              <w:t>voting rights.</w:t>
            </w:r>
          </w:p>
        </w:tc>
        <w:tc>
          <w:tcPr>
            <w:tcW w:w="1071" w:type="pct"/>
          </w:tcPr>
          <w:p w14:paraId="29B2AF1A" w14:textId="77777777" w:rsidR="007013D9" w:rsidRPr="00456119" w:rsidRDefault="007013D9" w:rsidP="0005434A">
            <w:pPr>
              <w:rPr>
                <w:rFonts w:ascii="Arial" w:hAnsi="Arial" w:cs="Arial"/>
              </w:rPr>
            </w:pPr>
            <w:r w:rsidRPr="00456119">
              <w:rPr>
                <w:rFonts w:ascii="Arial" w:hAnsi="Arial" w:cs="Arial"/>
              </w:rPr>
              <w:t>£20</w:t>
            </w:r>
          </w:p>
        </w:tc>
      </w:tr>
      <w:tr w:rsidR="007013D9" w14:paraId="1A6F0060" w14:textId="77777777" w:rsidTr="00EC1FFE">
        <w:tc>
          <w:tcPr>
            <w:tcW w:w="879" w:type="pct"/>
          </w:tcPr>
          <w:p w14:paraId="214E4283" w14:textId="77777777" w:rsidR="007013D9" w:rsidRPr="00456119" w:rsidRDefault="007013D9" w:rsidP="0005434A">
            <w:pPr>
              <w:rPr>
                <w:rFonts w:ascii="Arial" w:hAnsi="Arial" w:cs="Arial"/>
              </w:rPr>
            </w:pPr>
            <w:r w:rsidRPr="00456119">
              <w:rPr>
                <w:rFonts w:ascii="Arial" w:hAnsi="Arial" w:cs="Arial"/>
              </w:rPr>
              <w:t>Concessionary</w:t>
            </w:r>
          </w:p>
        </w:tc>
        <w:tc>
          <w:tcPr>
            <w:tcW w:w="1288" w:type="pct"/>
          </w:tcPr>
          <w:p w14:paraId="525A531C" w14:textId="7EF93637" w:rsidR="007013D9" w:rsidRPr="00456119" w:rsidRDefault="007013D9" w:rsidP="00AC6F71">
            <w:pPr>
              <w:rPr>
                <w:rFonts w:ascii="Arial" w:hAnsi="Arial" w:cs="Arial"/>
              </w:rPr>
            </w:pPr>
            <w:r w:rsidRPr="00456119">
              <w:rPr>
                <w:rFonts w:ascii="Arial" w:hAnsi="Arial" w:cs="Arial"/>
              </w:rPr>
              <w:t xml:space="preserve">Athletes aged 18+ on </w:t>
            </w:r>
            <w:r w:rsidR="00FE13CB">
              <w:rPr>
                <w:rFonts w:ascii="Arial" w:hAnsi="Arial" w:cs="Arial"/>
              </w:rPr>
              <w:t>01/10/2021</w:t>
            </w:r>
            <w:r w:rsidRPr="00456119">
              <w:rPr>
                <w:rFonts w:ascii="Arial" w:hAnsi="Arial" w:cs="Arial"/>
              </w:rPr>
              <w:t xml:space="preserve"> in full time education or unemployed</w:t>
            </w:r>
          </w:p>
        </w:tc>
        <w:tc>
          <w:tcPr>
            <w:tcW w:w="1762" w:type="pct"/>
          </w:tcPr>
          <w:p w14:paraId="4A7F2FE2" w14:textId="1C2EDAC7" w:rsidR="004827EA" w:rsidRDefault="004827EA" w:rsidP="0005434A">
            <w:pPr>
              <w:pStyle w:val="ListParagraph"/>
              <w:numPr>
                <w:ilvl w:val="0"/>
                <w:numId w:val="4"/>
              </w:numPr>
              <w:ind w:left="209" w:hanging="2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Training fees included</w:t>
            </w:r>
          </w:p>
          <w:p w14:paraId="6E3349DD" w14:textId="1EEB1917" w:rsidR="007013D9" w:rsidRPr="00456119" w:rsidRDefault="00AF4F17" w:rsidP="0005434A">
            <w:pPr>
              <w:pStyle w:val="ListParagraph"/>
              <w:numPr>
                <w:ilvl w:val="0"/>
                <w:numId w:val="4"/>
              </w:numPr>
              <w:ind w:left="209" w:hanging="2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may </w:t>
            </w:r>
            <w:r w:rsidR="004827EA">
              <w:rPr>
                <w:rFonts w:ascii="Arial" w:hAnsi="Arial" w:cs="Arial"/>
              </w:rPr>
              <w:t xml:space="preserve">train and </w:t>
            </w:r>
            <w:r>
              <w:rPr>
                <w:rFonts w:ascii="Arial" w:hAnsi="Arial" w:cs="Arial"/>
              </w:rPr>
              <w:t>compete</w:t>
            </w:r>
          </w:p>
          <w:p w14:paraId="40A58451" w14:textId="77777777" w:rsidR="007013D9" w:rsidRPr="00456119" w:rsidRDefault="007013D9" w:rsidP="0005434A">
            <w:pPr>
              <w:pStyle w:val="ListParagraph"/>
              <w:numPr>
                <w:ilvl w:val="0"/>
                <w:numId w:val="4"/>
              </w:numPr>
              <w:ind w:left="209" w:hanging="209"/>
              <w:rPr>
                <w:rFonts w:ascii="Arial" w:hAnsi="Arial" w:cs="Arial"/>
              </w:rPr>
            </w:pPr>
            <w:r w:rsidRPr="00456119">
              <w:rPr>
                <w:rFonts w:ascii="Arial" w:hAnsi="Arial" w:cs="Arial"/>
              </w:rPr>
              <w:t>voting rights</w:t>
            </w:r>
          </w:p>
        </w:tc>
        <w:tc>
          <w:tcPr>
            <w:tcW w:w="1071" w:type="pct"/>
          </w:tcPr>
          <w:p w14:paraId="28D1F9F5" w14:textId="77777777" w:rsidR="007013D9" w:rsidRPr="00456119" w:rsidRDefault="007013D9" w:rsidP="0005434A">
            <w:pPr>
              <w:rPr>
                <w:rFonts w:ascii="Arial" w:hAnsi="Arial" w:cs="Arial"/>
              </w:rPr>
            </w:pPr>
            <w:r w:rsidRPr="00456119">
              <w:rPr>
                <w:rFonts w:ascii="Arial" w:hAnsi="Arial" w:cs="Arial"/>
              </w:rPr>
              <w:t>£40</w:t>
            </w:r>
          </w:p>
        </w:tc>
      </w:tr>
      <w:tr w:rsidR="007013D9" w14:paraId="646100BC" w14:textId="77777777" w:rsidTr="00EC1FFE">
        <w:tc>
          <w:tcPr>
            <w:tcW w:w="879" w:type="pct"/>
          </w:tcPr>
          <w:p w14:paraId="2F6E2A95" w14:textId="77777777" w:rsidR="007013D9" w:rsidRPr="00456119" w:rsidRDefault="007013D9" w:rsidP="0005434A">
            <w:pPr>
              <w:rPr>
                <w:rFonts w:ascii="Arial" w:hAnsi="Arial" w:cs="Arial"/>
              </w:rPr>
            </w:pPr>
            <w:r w:rsidRPr="00456119">
              <w:rPr>
                <w:rFonts w:ascii="Arial" w:hAnsi="Arial" w:cs="Arial"/>
              </w:rPr>
              <w:t>Junior</w:t>
            </w:r>
          </w:p>
        </w:tc>
        <w:tc>
          <w:tcPr>
            <w:tcW w:w="1288" w:type="pct"/>
          </w:tcPr>
          <w:p w14:paraId="30646973" w14:textId="13217701" w:rsidR="007013D9" w:rsidRPr="00456119" w:rsidRDefault="007013D9" w:rsidP="00AC6F71">
            <w:pPr>
              <w:rPr>
                <w:rFonts w:ascii="Arial" w:hAnsi="Arial" w:cs="Arial"/>
              </w:rPr>
            </w:pPr>
            <w:r w:rsidRPr="00456119">
              <w:rPr>
                <w:rFonts w:ascii="Arial" w:hAnsi="Arial" w:cs="Arial"/>
              </w:rPr>
              <w:t xml:space="preserve">Aged 9–17 on </w:t>
            </w:r>
            <w:r w:rsidR="00FE13CB">
              <w:rPr>
                <w:rFonts w:ascii="Arial" w:hAnsi="Arial" w:cs="Arial"/>
              </w:rPr>
              <w:t>01/10/2021</w:t>
            </w:r>
          </w:p>
        </w:tc>
        <w:tc>
          <w:tcPr>
            <w:tcW w:w="1762" w:type="pct"/>
          </w:tcPr>
          <w:p w14:paraId="2019FCD2" w14:textId="77777777" w:rsidR="00FE13CB" w:rsidRPr="00FE13CB" w:rsidRDefault="00FE13CB" w:rsidP="00FE13CB">
            <w:pPr>
              <w:pStyle w:val="ListParagraph"/>
              <w:numPr>
                <w:ilvl w:val="0"/>
                <w:numId w:val="6"/>
              </w:numPr>
              <w:ind w:left="171" w:hanging="171"/>
              <w:rPr>
                <w:rFonts w:ascii="Arial" w:hAnsi="Arial" w:cs="Arial"/>
              </w:rPr>
            </w:pPr>
            <w:r w:rsidRPr="00FE13CB">
              <w:rPr>
                <w:rFonts w:ascii="Arial" w:hAnsi="Arial" w:cs="Arial"/>
              </w:rPr>
              <w:t>Training fees included</w:t>
            </w:r>
          </w:p>
          <w:p w14:paraId="172E3A05" w14:textId="0EE91D69" w:rsidR="007013D9" w:rsidRDefault="00AF4F17" w:rsidP="0005434A">
            <w:pPr>
              <w:pStyle w:val="ListParagraph"/>
              <w:numPr>
                <w:ilvl w:val="0"/>
                <w:numId w:val="5"/>
              </w:numPr>
              <w:ind w:left="209" w:hanging="2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may </w:t>
            </w:r>
            <w:r w:rsidR="007013D9" w:rsidRPr="00456119">
              <w:rPr>
                <w:rFonts w:ascii="Arial" w:hAnsi="Arial" w:cs="Arial"/>
              </w:rPr>
              <w:t>train</w:t>
            </w:r>
            <w:r>
              <w:rPr>
                <w:rFonts w:ascii="Arial" w:hAnsi="Arial" w:cs="Arial"/>
              </w:rPr>
              <w:t xml:space="preserve"> and compete</w:t>
            </w:r>
          </w:p>
          <w:p w14:paraId="6374921A" w14:textId="77777777" w:rsidR="007013D9" w:rsidRPr="00456119" w:rsidRDefault="007013D9" w:rsidP="0005434A">
            <w:pPr>
              <w:pStyle w:val="ListParagraph"/>
              <w:numPr>
                <w:ilvl w:val="0"/>
                <w:numId w:val="5"/>
              </w:numPr>
              <w:ind w:left="209" w:hanging="209"/>
              <w:rPr>
                <w:rFonts w:ascii="Arial" w:hAnsi="Arial" w:cs="Arial"/>
              </w:rPr>
            </w:pPr>
            <w:r w:rsidRPr="00456119">
              <w:rPr>
                <w:rFonts w:ascii="Arial" w:hAnsi="Arial" w:cs="Arial"/>
              </w:rPr>
              <w:t>voting rights</w:t>
            </w:r>
          </w:p>
        </w:tc>
        <w:tc>
          <w:tcPr>
            <w:tcW w:w="1071" w:type="pct"/>
          </w:tcPr>
          <w:p w14:paraId="0A15E9CF" w14:textId="58D5B5DB" w:rsidR="007013D9" w:rsidRPr="00456119" w:rsidRDefault="007013D9" w:rsidP="0005434A">
            <w:pPr>
              <w:rPr>
                <w:rFonts w:ascii="Arial" w:hAnsi="Arial" w:cs="Arial"/>
              </w:rPr>
            </w:pPr>
            <w:r w:rsidRPr="00456119">
              <w:rPr>
                <w:rFonts w:ascii="Arial" w:hAnsi="Arial" w:cs="Arial"/>
              </w:rPr>
              <w:t>£</w:t>
            </w:r>
            <w:r w:rsidR="00F12985">
              <w:rPr>
                <w:rFonts w:ascii="Arial" w:hAnsi="Arial" w:cs="Arial"/>
              </w:rPr>
              <w:t>40</w:t>
            </w:r>
            <w:r w:rsidRPr="00456119">
              <w:rPr>
                <w:rFonts w:ascii="Arial" w:hAnsi="Arial" w:cs="Arial"/>
              </w:rPr>
              <w:t xml:space="preserve"> each for the first two children in a family, £</w:t>
            </w:r>
            <w:r w:rsidR="00FA7FFA">
              <w:rPr>
                <w:rFonts w:ascii="Arial" w:hAnsi="Arial" w:cs="Arial"/>
              </w:rPr>
              <w:t>3</w:t>
            </w:r>
            <w:r w:rsidRPr="00456119">
              <w:rPr>
                <w:rFonts w:ascii="Arial" w:hAnsi="Arial" w:cs="Arial"/>
              </w:rPr>
              <w:t>0 per child thereafter</w:t>
            </w:r>
          </w:p>
          <w:p w14:paraId="05B74F11" w14:textId="0FD9A267" w:rsidR="007013D9" w:rsidRPr="00456119" w:rsidRDefault="007013D9" w:rsidP="00F02BAE">
            <w:pPr>
              <w:rPr>
                <w:rFonts w:ascii="Arial" w:hAnsi="Arial" w:cs="Arial"/>
              </w:rPr>
            </w:pPr>
          </w:p>
        </w:tc>
      </w:tr>
      <w:tr w:rsidR="0065683E" w14:paraId="6B30E0EA" w14:textId="77777777" w:rsidTr="00EC1FFE">
        <w:tc>
          <w:tcPr>
            <w:tcW w:w="879" w:type="pct"/>
          </w:tcPr>
          <w:p w14:paraId="78662A06" w14:textId="77777777" w:rsidR="0065683E" w:rsidRPr="00456119" w:rsidRDefault="0065683E" w:rsidP="00054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65683E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claim</w:t>
            </w:r>
          </w:p>
        </w:tc>
        <w:tc>
          <w:tcPr>
            <w:tcW w:w="1288" w:type="pct"/>
          </w:tcPr>
          <w:p w14:paraId="02672072" w14:textId="77777777" w:rsidR="0065683E" w:rsidRPr="00456119" w:rsidRDefault="0065683E" w:rsidP="006568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Athletes who are 1</w:t>
            </w:r>
            <w:r w:rsidRPr="0065683E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claim members of another club</w:t>
            </w:r>
          </w:p>
        </w:tc>
        <w:tc>
          <w:tcPr>
            <w:tcW w:w="1762" w:type="pct"/>
          </w:tcPr>
          <w:p w14:paraId="42C40C71" w14:textId="7EF417F2" w:rsidR="004827EA" w:rsidRDefault="004827EA" w:rsidP="00AF4F17">
            <w:pPr>
              <w:pStyle w:val="ListParagraph"/>
              <w:numPr>
                <w:ilvl w:val="0"/>
                <w:numId w:val="5"/>
              </w:numPr>
              <w:ind w:left="209" w:hanging="2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not train</w:t>
            </w:r>
          </w:p>
          <w:p w14:paraId="4954570E" w14:textId="6BA8B8BD" w:rsidR="0065683E" w:rsidRPr="00456119" w:rsidRDefault="00AF4F17" w:rsidP="00AF4F17">
            <w:pPr>
              <w:pStyle w:val="ListParagraph"/>
              <w:numPr>
                <w:ilvl w:val="0"/>
                <w:numId w:val="5"/>
              </w:numPr>
              <w:ind w:left="209" w:hanging="2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compete</w:t>
            </w:r>
            <w:r w:rsidR="004827EA">
              <w:rPr>
                <w:rFonts w:ascii="Arial" w:hAnsi="Arial" w:cs="Arial"/>
              </w:rPr>
              <w:t xml:space="preserve"> for Sparkhill Harriers</w:t>
            </w:r>
            <w:r w:rsidR="0065683E">
              <w:rPr>
                <w:rFonts w:ascii="Arial" w:hAnsi="Arial" w:cs="Arial"/>
              </w:rPr>
              <w:t xml:space="preserve"> in events in which 1</w:t>
            </w:r>
            <w:r w:rsidR="0065683E" w:rsidRPr="0065683E">
              <w:rPr>
                <w:rFonts w:ascii="Arial" w:hAnsi="Arial" w:cs="Arial"/>
                <w:vertAlign w:val="superscript"/>
              </w:rPr>
              <w:t>st</w:t>
            </w:r>
            <w:r w:rsidR="0065683E">
              <w:rPr>
                <w:rFonts w:ascii="Arial" w:hAnsi="Arial" w:cs="Arial"/>
              </w:rPr>
              <w:t xml:space="preserve"> claim club does not </w:t>
            </w:r>
            <w:r>
              <w:rPr>
                <w:rFonts w:ascii="Arial" w:hAnsi="Arial" w:cs="Arial"/>
              </w:rPr>
              <w:t>participate</w:t>
            </w:r>
          </w:p>
        </w:tc>
        <w:tc>
          <w:tcPr>
            <w:tcW w:w="1071" w:type="pct"/>
          </w:tcPr>
          <w:p w14:paraId="439CA348" w14:textId="77777777" w:rsidR="0065683E" w:rsidRPr="00456119" w:rsidRDefault="0065683E" w:rsidP="00054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£20</w:t>
            </w:r>
          </w:p>
        </w:tc>
      </w:tr>
    </w:tbl>
    <w:p w14:paraId="4D315017" w14:textId="70ADAC00" w:rsidR="007013D9" w:rsidRPr="00456119" w:rsidRDefault="006D553A" w:rsidP="00AC6F71">
      <w:pPr>
        <w:spacing w:before="120"/>
        <w:rPr>
          <w:rFonts w:ascii="Arial" w:hAnsi="Arial" w:cs="Arial"/>
        </w:rPr>
      </w:pPr>
      <w:r w:rsidRPr="00456119">
        <w:rPr>
          <w:rFonts w:ascii="Arial" w:hAnsi="Arial" w:cs="Arial"/>
        </w:rPr>
        <w:t xml:space="preserve">Part year membership fees, for </w:t>
      </w:r>
      <w:r w:rsidR="00FA7FFA">
        <w:rPr>
          <w:rFonts w:ascii="Arial" w:hAnsi="Arial" w:cs="Arial"/>
        </w:rPr>
        <w:t>new members</w:t>
      </w:r>
      <w:r w:rsidRPr="00456119">
        <w:rPr>
          <w:rFonts w:ascii="Arial" w:hAnsi="Arial" w:cs="Arial"/>
        </w:rPr>
        <w:t xml:space="preserve"> joining after 1</w:t>
      </w:r>
      <w:r w:rsidRPr="00456119">
        <w:rPr>
          <w:rFonts w:ascii="Arial" w:hAnsi="Arial" w:cs="Arial"/>
          <w:vertAlign w:val="superscript"/>
        </w:rPr>
        <w:t>st</w:t>
      </w:r>
      <w:r w:rsidRPr="00456119">
        <w:rPr>
          <w:rFonts w:ascii="Arial" w:hAnsi="Arial" w:cs="Arial"/>
        </w:rPr>
        <w:t xml:space="preserve"> January 20</w:t>
      </w:r>
      <w:r w:rsidR="00FA7FFA">
        <w:rPr>
          <w:rFonts w:ascii="Arial" w:hAnsi="Arial" w:cs="Arial"/>
        </w:rPr>
        <w:t>22</w:t>
      </w:r>
      <w:r w:rsidRPr="00456119">
        <w:rPr>
          <w:rFonts w:ascii="Arial" w:hAnsi="Arial" w:cs="Arial"/>
        </w:rPr>
        <w:t xml:space="preserve">, will be </w:t>
      </w:r>
      <w:r w:rsidR="00456119" w:rsidRPr="00456119">
        <w:rPr>
          <w:rFonts w:ascii="Arial" w:hAnsi="Arial" w:cs="Arial"/>
        </w:rPr>
        <w:t>calculated</w:t>
      </w:r>
      <w:r w:rsidRPr="00456119">
        <w:rPr>
          <w:rFonts w:ascii="Arial" w:hAnsi="Arial" w:cs="Arial"/>
        </w:rPr>
        <w:t xml:space="preserve"> on a pro rata </w:t>
      </w:r>
      <w:r w:rsidR="002B0D07">
        <w:rPr>
          <w:rFonts w:ascii="Arial" w:hAnsi="Arial" w:cs="Arial"/>
        </w:rPr>
        <w:t xml:space="preserve">quarterly </w:t>
      </w:r>
      <w:r w:rsidRPr="00456119">
        <w:rPr>
          <w:rFonts w:ascii="Arial" w:hAnsi="Arial" w:cs="Arial"/>
        </w:rPr>
        <w:t>basis.</w:t>
      </w:r>
    </w:p>
    <w:p w14:paraId="77DA6F86" w14:textId="52310D86" w:rsidR="006D553A" w:rsidRPr="00456119" w:rsidRDefault="006D553A" w:rsidP="006D553A">
      <w:pPr>
        <w:rPr>
          <w:rFonts w:ascii="Arial" w:hAnsi="Arial" w:cs="Arial"/>
          <w:b/>
        </w:rPr>
      </w:pPr>
      <w:r w:rsidRPr="00456119">
        <w:rPr>
          <w:rFonts w:ascii="Arial" w:hAnsi="Arial" w:cs="Arial"/>
          <w:b/>
        </w:rPr>
        <w:t>Subscriptions are due now</w:t>
      </w:r>
      <w:r w:rsidR="007013D9" w:rsidRPr="00456119">
        <w:rPr>
          <w:rFonts w:ascii="Arial" w:hAnsi="Arial" w:cs="Arial"/>
          <w:b/>
        </w:rPr>
        <w:t xml:space="preserve"> </w:t>
      </w:r>
      <w:r w:rsidRPr="00456119">
        <w:rPr>
          <w:rFonts w:ascii="Arial" w:hAnsi="Arial" w:cs="Arial"/>
          <w:b/>
        </w:rPr>
        <w:t>(</w:t>
      </w:r>
      <w:r w:rsidR="00AC6F71">
        <w:rPr>
          <w:rFonts w:ascii="Arial" w:hAnsi="Arial" w:cs="Arial"/>
          <w:b/>
        </w:rPr>
        <w:t>1</w:t>
      </w:r>
      <w:r w:rsidR="00AC6F71" w:rsidRPr="00AC6F71">
        <w:rPr>
          <w:rFonts w:ascii="Arial" w:hAnsi="Arial" w:cs="Arial"/>
          <w:b/>
          <w:vertAlign w:val="superscript"/>
        </w:rPr>
        <w:t>st</w:t>
      </w:r>
      <w:r w:rsidR="00AC6F71">
        <w:rPr>
          <w:rFonts w:ascii="Arial" w:hAnsi="Arial" w:cs="Arial"/>
          <w:b/>
        </w:rPr>
        <w:t xml:space="preserve"> </w:t>
      </w:r>
      <w:r w:rsidRPr="00456119">
        <w:rPr>
          <w:rFonts w:ascii="Arial" w:hAnsi="Arial" w:cs="Arial"/>
          <w:b/>
        </w:rPr>
        <w:t>October 20</w:t>
      </w:r>
      <w:r w:rsidR="00FA7FFA">
        <w:rPr>
          <w:rFonts w:ascii="Arial" w:hAnsi="Arial" w:cs="Arial"/>
          <w:b/>
        </w:rPr>
        <w:t>21</w:t>
      </w:r>
      <w:r w:rsidRPr="00456119">
        <w:rPr>
          <w:rFonts w:ascii="Arial" w:hAnsi="Arial" w:cs="Arial"/>
          <w:b/>
        </w:rPr>
        <w:t xml:space="preserve">), </w:t>
      </w:r>
      <w:r w:rsidR="007013D9" w:rsidRPr="00456119">
        <w:rPr>
          <w:rFonts w:ascii="Arial" w:hAnsi="Arial" w:cs="Arial"/>
          <w:b/>
        </w:rPr>
        <w:t xml:space="preserve">please. </w:t>
      </w:r>
    </w:p>
    <w:p w14:paraId="11F55A79" w14:textId="06A89873" w:rsidR="006D553A" w:rsidRPr="00456119" w:rsidRDefault="00FA7FFA" w:rsidP="006D553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Please</w:t>
      </w:r>
      <w:r w:rsidR="006D553A" w:rsidRPr="00456119">
        <w:rPr>
          <w:rFonts w:ascii="Arial" w:hAnsi="Arial" w:cs="Arial"/>
        </w:rPr>
        <w:t xml:space="preserve"> make </w:t>
      </w:r>
      <w:r>
        <w:rPr>
          <w:rFonts w:ascii="Arial" w:hAnsi="Arial" w:cs="Arial"/>
        </w:rPr>
        <w:t>your</w:t>
      </w:r>
      <w:r w:rsidR="006D553A" w:rsidRPr="00456119">
        <w:rPr>
          <w:rFonts w:ascii="Arial" w:hAnsi="Arial" w:cs="Arial"/>
        </w:rPr>
        <w:t xml:space="preserve"> payment to:</w:t>
      </w:r>
    </w:p>
    <w:p w14:paraId="0C9C91ED" w14:textId="77777777" w:rsidR="006D553A" w:rsidRPr="00EC1FFE" w:rsidRDefault="006D553A" w:rsidP="0065683E">
      <w:pPr>
        <w:spacing w:after="0"/>
        <w:ind w:left="720" w:firstLine="720"/>
        <w:rPr>
          <w:rFonts w:ascii="Arial" w:eastAsia="Times New Roman" w:hAnsi="Arial" w:cs="Arial"/>
          <w:b/>
          <w:bCs/>
          <w:color w:val="000000"/>
          <w:lang w:eastAsia="en-GB"/>
        </w:rPr>
      </w:pPr>
      <w:proofErr w:type="gramStart"/>
      <w:r w:rsidRPr="00EC1FFE">
        <w:rPr>
          <w:rFonts w:ascii="Arial" w:eastAsia="Times New Roman" w:hAnsi="Arial" w:cs="Arial"/>
          <w:b/>
          <w:bCs/>
          <w:color w:val="000000"/>
          <w:lang w:eastAsia="en-GB"/>
        </w:rPr>
        <w:t>sort</w:t>
      </w:r>
      <w:proofErr w:type="gramEnd"/>
      <w:r w:rsidRPr="00EC1FFE">
        <w:rPr>
          <w:rFonts w:ascii="Arial" w:eastAsia="Times New Roman" w:hAnsi="Arial" w:cs="Arial"/>
          <w:b/>
          <w:bCs/>
          <w:color w:val="000000"/>
          <w:lang w:eastAsia="en-GB"/>
        </w:rPr>
        <w:t xml:space="preserve"> code </w:t>
      </w:r>
      <w:r w:rsidR="0065683E" w:rsidRPr="00EC1FFE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r w:rsidRPr="00EC1FFE">
        <w:rPr>
          <w:rFonts w:ascii="Arial" w:eastAsia="Times New Roman" w:hAnsi="Arial" w:cs="Arial"/>
          <w:b/>
          <w:bCs/>
          <w:color w:val="000000"/>
          <w:lang w:eastAsia="en-GB"/>
        </w:rPr>
        <w:t>09-01-51</w:t>
      </w:r>
      <w:r w:rsidR="0065683E" w:rsidRPr="00EC1FFE">
        <w:rPr>
          <w:rFonts w:ascii="Arial" w:eastAsia="Times New Roman" w:hAnsi="Arial" w:cs="Arial"/>
          <w:b/>
          <w:bCs/>
          <w:color w:val="000000"/>
          <w:lang w:eastAsia="en-GB"/>
        </w:rPr>
        <w:t xml:space="preserve">   </w:t>
      </w:r>
      <w:r w:rsidRPr="00EC1FFE">
        <w:rPr>
          <w:rFonts w:ascii="Arial" w:eastAsia="Times New Roman" w:hAnsi="Arial" w:cs="Arial"/>
          <w:b/>
          <w:bCs/>
          <w:color w:val="000000"/>
          <w:lang w:eastAsia="en-GB"/>
        </w:rPr>
        <w:t xml:space="preserve">account number </w:t>
      </w:r>
      <w:r w:rsidR="0065683E" w:rsidRPr="00EC1FFE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r w:rsidRPr="00EC1FFE">
        <w:rPr>
          <w:rFonts w:ascii="Arial" w:eastAsia="Times New Roman" w:hAnsi="Arial" w:cs="Arial"/>
          <w:b/>
          <w:bCs/>
          <w:color w:val="000000"/>
          <w:lang w:eastAsia="en-GB"/>
        </w:rPr>
        <w:t>41819308</w:t>
      </w:r>
    </w:p>
    <w:p w14:paraId="6D96ECE3" w14:textId="52ACA21B" w:rsidR="00F02BAE" w:rsidRPr="00456119" w:rsidRDefault="00F02BAE" w:rsidP="00F02BAE">
      <w:pPr>
        <w:spacing w:after="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Please state the names of the relevant athlete(s) </w:t>
      </w:r>
      <w:r w:rsidR="00FA7FFA">
        <w:rPr>
          <w:rFonts w:ascii="Arial" w:eastAsia="Times New Roman" w:hAnsi="Arial" w:cs="Arial"/>
          <w:color w:val="000000"/>
          <w:lang w:eastAsia="en-GB"/>
        </w:rPr>
        <w:t xml:space="preserve">in the reference box </w:t>
      </w:r>
      <w:r>
        <w:rPr>
          <w:rFonts w:ascii="Arial" w:eastAsia="Times New Roman" w:hAnsi="Arial" w:cs="Arial"/>
          <w:color w:val="000000"/>
          <w:lang w:eastAsia="en-GB"/>
        </w:rPr>
        <w:t>when making payment.</w:t>
      </w:r>
    </w:p>
    <w:p w14:paraId="520ABEB8" w14:textId="77777777" w:rsidR="006D553A" w:rsidRPr="006D553A" w:rsidRDefault="006D553A" w:rsidP="006D553A">
      <w:pPr>
        <w:spacing w:after="0"/>
        <w:ind w:left="720" w:firstLine="720"/>
        <w:rPr>
          <w:rFonts w:ascii="Arial" w:hAnsi="Arial" w:cs="Arial"/>
        </w:rPr>
      </w:pPr>
    </w:p>
    <w:p w14:paraId="0143753C" w14:textId="3F3B7F8F" w:rsidR="00F02BAE" w:rsidRDefault="00FA7FFA" w:rsidP="007013D9">
      <w:pPr>
        <w:rPr>
          <w:rFonts w:ascii="Arial" w:hAnsi="Arial" w:cs="Arial"/>
        </w:rPr>
      </w:pPr>
      <w:r>
        <w:rPr>
          <w:rFonts w:ascii="Arial" w:hAnsi="Arial" w:cs="Arial"/>
        </w:rPr>
        <w:t>If you are unable to pay your subscription in this way, please contact the membership secretary to make arrangements to pay by cash or</w:t>
      </w:r>
      <w:r w:rsidR="006D553A" w:rsidRPr="00456119">
        <w:rPr>
          <w:rFonts w:ascii="Arial" w:hAnsi="Arial" w:cs="Arial"/>
        </w:rPr>
        <w:t xml:space="preserve"> </w:t>
      </w:r>
      <w:r w:rsidR="007013D9" w:rsidRPr="00456119">
        <w:rPr>
          <w:rFonts w:ascii="Arial" w:hAnsi="Arial" w:cs="Arial"/>
        </w:rPr>
        <w:t>cheque</w:t>
      </w:r>
      <w:r w:rsidR="00881EC8">
        <w:rPr>
          <w:rFonts w:ascii="Arial" w:hAnsi="Arial" w:cs="Arial"/>
        </w:rPr>
        <w:t xml:space="preserve"> (made payable to Sparkhill Harriers)</w:t>
      </w:r>
      <w:r>
        <w:rPr>
          <w:rFonts w:ascii="Arial" w:hAnsi="Arial" w:cs="Arial"/>
        </w:rPr>
        <w:t>. Please do not post your subscription to Fox Hollies Leisure Centre</w:t>
      </w:r>
      <w:r w:rsidR="00F7657E">
        <w:rPr>
          <w:rFonts w:ascii="Arial" w:hAnsi="Arial" w:cs="Arial"/>
        </w:rPr>
        <w:t>.</w:t>
      </w:r>
      <w:r w:rsidR="00F7657E" w:rsidRPr="00F7657E">
        <w:rPr>
          <w:rFonts w:ascii="Arial" w:hAnsi="Arial" w:cs="Arial"/>
        </w:rPr>
        <w:t xml:space="preserve"> </w:t>
      </w:r>
      <w:r w:rsidR="00F7657E" w:rsidRPr="00EC1FFE">
        <w:rPr>
          <w:rFonts w:ascii="Arial" w:hAnsi="Arial" w:cs="Arial"/>
        </w:rPr>
        <w:t xml:space="preserve">Please contact the membership secretary if you would like to arrange payment by instalments. </w:t>
      </w:r>
    </w:p>
    <w:p w14:paraId="13F530DA" w14:textId="3BFC2B21" w:rsidR="007013D9" w:rsidRPr="00456119" w:rsidRDefault="006D553A" w:rsidP="007013D9">
      <w:pPr>
        <w:rPr>
          <w:rFonts w:ascii="Arial" w:hAnsi="Arial" w:cs="Arial"/>
        </w:rPr>
      </w:pPr>
      <w:r w:rsidRPr="002B0D07">
        <w:rPr>
          <w:rFonts w:ascii="Arial" w:hAnsi="Arial" w:cs="Arial"/>
        </w:rPr>
        <w:t>Whichever way you pay</w:t>
      </w:r>
      <w:r w:rsidR="002B0D07">
        <w:rPr>
          <w:rFonts w:ascii="Arial" w:hAnsi="Arial" w:cs="Arial"/>
        </w:rPr>
        <w:t>,</w:t>
      </w:r>
      <w:r w:rsidR="007013D9" w:rsidRPr="00AC6F71">
        <w:rPr>
          <w:rFonts w:ascii="Arial" w:hAnsi="Arial" w:cs="Arial"/>
          <w:b/>
        </w:rPr>
        <w:t xml:space="preserve"> please complete an application form</w:t>
      </w:r>
      <w:r w:rsidR="007013D9" w:rsidRPr="00456119">
        <w:rPr>
          <w:rFonts w:ascii="Arial" w:hAnsi="Arial" w:cs="Arial"/>
        </w:rPr>
        <w:t>, which can be found on the website</w:t>
      </w:r>
      <w:r w:rsidR="00BA6029">
        <w:rPr>
          <w:rFonts w:ascii="Arial" w:hAnsi="Arial" w:cs="Arial"/>
        </w:rPr>
        <w:t xml:space="preserve"> (www.sparkhillharriers.co.uk)</w:t>
      </w:r>
      <w:r w:rsidR="007013D9" w:rsidRPr="00456119">
        <w:rPr>
          <w:rFonts w:ascii="Arial" w:hAnsi="Arial" w:cs="Arial"/>
        </w:rPr>
        <w:t xml:space="preserve">, and </w:t>
      </w:r>
      <w:r w:rsidRPr="00456119">
        <w:rPr>
          <w:rFonts w:ascii="Arial" w:hAnsi="Arial" w:cs="Arial"/>
        </w:rPr>
        <w:t>send to</w:t>
      </w:r>
      <w:r w:rsidR="00EC1FFE">
        <w:rPr>
          <w:rFonts w:ascii="Arial" w:hAnsi="Arial" w:cs="Arial"/>
        </w:rPr>
        <w:t xml:space="preserve"> </w:t>
      </w:r>
      <w:r w:rsidR="0038695C">
        <w:rPr>
          <w:rFonts w:ascii="Arial" w:hAnsi="Arial" w:cs="Arial"/>
        </w:rPr>
        <w:t>membership@sparkhillharriers.co.uk</w:t>
      </w:r>
      <w:r w:rsidR="007013D9" w:rsidRPr="00456119">
        <w:rPr>
          <w:rFonts w:ascii="Arial" w:hAnsi="Arial" w:cs="Arial"/>
        </w:rPr>
        <w:t>.</w:t>
      </w:r>
    </w:p>
    <w:p w14:paraId="405FDB8F" w14:textId="6433FFEA" w:rsidR="00253D9A" w:rsidRDefault="007013D9">
      <w:pPr>
        <w:rPr>
          <w:rFonts w:ascii="Arial" w:hAnsi="Arial" w:cs="Arial"/>
        </w:rPr>
      </w:pPr>
      <w:r w:rsidRPr="00456119">
        <w:rPr>
          <w:rFonts w:ascii="Arial" w:hAnsi="Arial" w:cs="Arial"/>
        </w:rPr>
        <w:t>If you are not intending to renew your membership, please let the Membership Secretary know by email</w:t>
      </w:r>
      <w:r w:rsidR="00EC1FFE">
        <w:rPr>
          <w:rFonts w:ascii="Arial" w:hAnsi="Arial" w:cs="Arial"/>
        </w:rPr>
        <w:t>.</w:t>
      </w:r>
    </w:p>
    <w:p w14:paraId="3876E36A" w14:textId="77777777" w:rsidR="00456119" w:rsidRDefault="00456119">
      <w:pPr>
        <w:rPr>
          <w:rFonts w:ascii="Arial" w:hAnsi="Arial" w:cs="Arial"/>
        </w:rPr>
      </w:pPr>
      <w:r w:rsidRPr="00456119">
        <w:rPr>
          <w:rFonts w:ascii="Arial" w:hAnsi="Arial" w:cs="Arial"/>
        </w:rPr>
        <w:t>Thank you.</w:t>
      </w:r>
    </w:p>
    <w:p w14:paraId="5F6AF5ED" w14:textId="77777777" w:rsidR="00484DDC" w:rsidRDefault="00456119">
      <w:pPr>
        <w:rPr>
          <w:rFonts w:ascii="Arial" w:hAnsi="Arial" w:cs="Arial"/>
        </w:rPr>
      </w:pPr>
      <w:r>
        <w:rPr>
          <w:rFonts w:ascii="Arial" w:hAnsi="Arial" w:cs="Arial"/>
        </w:rPr>
        <w:t>Hilary Mann, Membership Secretary</w:t>
      </w:r>
      <w:r w:rsidR="00EC1FFE">
        <w:rPr>
          <w:rFonts w:ascii="Arial" w:hAnsi="Arial" w:cs="Arial"/>
        </w:rPr>
        <w:t xml:space="preserve">,  </w:t>
      </w:r>
    </w:p>
    <w:p w14:paraId="43FF2F3A" w14:textId="497D1A68" w:rsidR="00456119" w:rsidRPr="00456119" w:rsidRDefault="00EC1FFE">
      <w:pPr>
        <w:rPr>
          <w:rFonts w:ascii="Arial" w:hAnsi="Arial" w:cs="Arial"/>
        </w:rPr>
      </w:pPr>
      <w:r>
        <w:rPr>
          <w:rFonts w:ascii="Arial" w:hAnsi="Arial" w:cs="Arial"/>
        </w:rPr>
        <w:t>membership@sparkhillharriers.co.uk</w:t>
      </w:r>
    </w:p>
    <w:sectPr w:rsidR="00456119" w:rsidRPr="00456119" w:rsidSect="00EC1FFE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D00CED" w14:textId="77777777" w:rsidR="00F10C55" w:rsidRDefault="00F10C55" w:rsidP="004827EA">
      <w:pPr>
        <w:spacing w:after="0" w:line="240" w:lineRule="auto"/>
      </w:pPr>
      <w:r>
        <w:separator/>
      </w:r>
    </w:p>
  </w:endnote>
  <w:endnote w:type="continuationSeparator" w:id="0">
    <w:p w14:paraId="2A94F48D" w14:textId="77777777" w:rsidR="00F10C55" w:rsidRDefault="00F10C55" w:rsidP="00482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74B73" w14:textId="679495AC" w:rsidR="004827EA" w:rsidRDefault="007F5F58">
    <w:pPr>
      <w:pStyle w:val="Footer"/>
    </w:pPr>
    <w:r>
      <w:t xml:space="preserve">Sparkhill Harriers annual subs </w:t>
    </w:r>
    <w:r w:rsidR="00F7657E">
      <w:t>2021-22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8FED5B" w14:textId="77777777" w:rsidR="00F10C55" w:rsidRDefault="00F10C55" w:rsidP="004827EA">
      <w:pPr>
        <w:spacing w:after="0" w:line="240" w:lineRule="auto"/>
      </w:pPr>
      <w:r>
        <w:separator/>
      </w:r>
    </w:p>
  </w:footnote>
  <w:footnote w:type="continuationSeparator" w:id="0">
    <w:p w14:paraId="3783F1FD" w14:textId="77777777" w:rsidR="00F10C55" w:rsidRDefault="00F10C55" w:rsidP="00482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45A47"/>
    <w:multiLevelType w:val="hybridMultilevel"/>
    <w:tmpl w:val="47529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B0C16"/>
    <w:multiLevelType w:val="hybridMultilevel"/>
    <w:tmpl w:val="BA10A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564C2"/>
    <w:multiLevelType w:val="hybridMultilevel"/>
    <w:tmpl w:val="58AAC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B514E8"/>
    <w:multiLevelType w:val="hybridMultilevel"/>
    <w:tmpl w:val="596AA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CD0E04"/>
    <w:multiLevelType w:val="hybridMultilevel"/>
    <w:tmpl w:val="D32CB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2A6E6A"/>
    <w:multiLevelType w:val="hybridMultilevel"/>
    <w:tmpl w:val="6E485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3D9"/>
    <w:rsid w:val="00253D9A"/>
    <w:rsid w:val="002B0D07"/>
    <w:rsid w:val="0038695C"/>
    <w:rsid w:val="003C0229"/>
    <w:rsid w:val="003C1942"/>
    <w:rsid w:val="00456119"/>
    <w:rsid w:val="004827EA"/>
    <w:rsid w:val="00484DDC"/>
    <w:rsid w:val="00520B26"/>
    <w:rsid w:val="0065683E"/>
    <w:rsid w:val="006D553A"/>
    <w:rsid w:val="0070070F"/>
    <w:rsid w:val="007013D9"/>
    <w:rsid w:val="007F5F58"/>
    <w:rsid w:val="00881EC8"/>
    <w:rsid w:val="00AC6F71"/>
    <w:rsid w:val="00AF4F17"/>
    <w:rsid w:val="00BA6029"/>
    <w:rsid w:val="00D129F5"/>
    <w:rsid w:val="00EC1FFE"/>
    <w:rsid w:val="00F02BAE"/>
    <w:rsid w:val="00F10C55"/>
    <w:rsid w:val="00F12985"/>
    <w:rsid w:val="00F31397"/>
    <w:rsid w:val="00F379A9"/>
    <w:rsid w:val="00F7657E"/>
    <w:rsid w:val="00FA7FFA"/>
    <w:rsid w:val="00FE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2D2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3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1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13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27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7EA"/>
  </w:style>
  <w:style w:type="paragraph" w:styleId="Footer">
    <w:name w:val="footer"/>
    <w:basedOn w:val="Normal"/>
    <w:link w:val="FooterChar"/>
    <w:uiPriority w:val="99"/>
    <w:unhideWhenUsed/>
    <w:rsid w:val="004827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7EA"/>
  </w:style>
  <w:style w:type="character" w:styleId="Hyperlink">
    <w:name w:val="Hyperlink"/>
    <w:basedOn w:val="DefaultParagraphFont"/>
    <w:uiPriority w:val="99"/>
    <w:unhideWhenUsed/>
    <w:rsid w:val="00EC1FF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C1FF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3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1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13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27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7EA"/>
  </w:style>
  <w:style w:type="paragraph" w:styleId="Footer">
    <w:name w:val="footer"/>
    <w:basedOn w:val="Normal"/>
    <w:link w:val="FooterChar"/>
    <w:uiPriority w:val="99"/>
    <w:unhideWhenUsed/>
    <w:rsid w:val="004827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7EA"/>
  </w:style>
  <w:style w:type="character" w:styleId="Hyperlink">
    <w:name w:val="Hyperlink"/>
    <w:basedOn w:val="DefaultParagraphFont"/>
    <w:uiPriority w:val="99"/>
    <w:unhideWhenUsed/>
    <w:rsid w:val="00EC1FF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C1F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8613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1359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7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</dc:creator>
  <cp:lastModifiedBy>Jenny</cp:lastModifiedBy>
  <cp:revision>2</cp:revision>
  <dcterms:created xsi:type="dcterms:W3CDTF">2021-11-23T13:54:00Z</dcterms:created>
  <dcterms:modified xsi:type="dcterms:W3CDTF">2021-11-23T13:54:00Z</dcterms:modified>
</cp:coreProperties>
</file>